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0D50" w14:textId="77777777" w:rsidR="003A674D" w:rsidRPr="003A674D" w:rsidRDefault="003A674D" w:rsidP="003A674D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2022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年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“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科学探索奖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”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申报通知</w:t>
      </w:r>
    </w:p>
    <w:p w14:paraId="456762A5" w14:textId="77777777" w:rsidR="003A674D" w:rsidRPr="003A674D" w:rsidRDefault="003A674D" w:rsidP="003A674D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0DAB222F" w14:textId="77777777" w:rsidR="006F19B9" w:rsidRPr="00011A84" w:rsidRDefault="006F19B9" w:rsidP="006F19B9">
      <w:pPr>
        <w:widowControl/>
        <w:shd w:val="clear" w:color="auto" w:fill="FFFFFF"/>
        <w:ind w:firstLineChars="200" w:firstLine="643"/>
        <w:jc w:val="left"/>
        <w:textAlignment w:val="top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即日起启动申报。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是由腾讯基金会出资、科学家主导的公益性奖项，奖项面向基础科学和前沿技术领域，支持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在中国内地及港澳地区全职工作、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45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周岁及以下的青年科技工作者。</w:t>
      </w:r>
    </w:p>
    <w:p w14:paraId="545DC3D6" w14:textId="76F9E790" w:rsidR="006F19B9" w:rsidRPr="00011A84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每年遴选不超过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50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名获奖人，每位获奖人将在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5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年内获得总计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300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万元的奖金，并可自由支配，是目前国内金额最高的青年科技人才资助计划之一。</w:t>
      </w:r>
    </w:p>
    <w:p w14:paraId="2C2ED790" w14:textId="77777777" w:rsidR="006F19B9" w:rsidRPr="00011A84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目前已成功举办三届，资助了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150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位优秀青年科学家。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年依然保留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新星机制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：每个领域将有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个获奖名额在同等条件下将向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35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岁及以下的申报人倾斜。</w:t>
      </w:r>
    </w:p>
    <w:p w14:paraId="1C107B98" w14:textId="512DF1FC" w:rsidR="006F19B9" w:rsidRPr="00F57189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的申报时间为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月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日至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4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月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15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日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。</w:t>
      </w:r>
      <w:r>
        <w:rPr>
          <w:rFonts w:ascii="Times New Roman" w:eastAsia="仿宋" w:hAnsi="Times New Roman" w:cs="Tahoma" w:hint="eastAsia"/>
          <w:kern w:val="0"/>
          <w:sz w:val="32"/>
          <w:szCs w:val="44"/>
        </w:rPr>
        <w:t>欢迎各位老师申报，</w:t>
      </w:r>
      <w:r w:rsidRPr="00F57189">
        <w:rPr>
          <w:rFonts w:ascii="Times New Roman" w:eastAsia="仿宋" w:hAnsi="Times New Roman" w:cs="Tahoma" w:hint="eastAsia"/>
          <w:kern w:val="0"/>
          <w:sz w:val="32"/>
          <w:szCs w:val="44"/>
        </w:rPr>
        <w:t>具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体申报操作请参照附件《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申报指南》（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202</w:t>
      </w:r>
      <w:r>
        <w:rPr>
          <w:rFonts w:ascii="Times New Roman" w:eastAsia="仿宋" w:hAnsi="Times New Roman" w:cs="Tahoma"/>
          <w:kern w:val="0"/>
          <w:sz w:val="32"/>
          <w:szCs w:val="44"/>
        </w:rPr>
        <w:t>2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年版）。</w:t>
      </w:r>
    </w:p>
    <w:p w14:paraId="4742FC15" w14:textId="77777777" w:rsidR="003A674D" w:rsidRPr="006F19B9" w:rsidRDefault="003A674D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391392C2" w14:textId="77777777" w:rsidR="003A674D" w:rsidRDefault="003A674D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64DC4394" w14:textId="20C5ED60" w:rsidR="00BF5DAE" w:rsidRDefault="00BF5DAE">
      <w:pPr>
        <w:widowControl/>
        <w:jc w:val="left"/>
        <w:rPr>
          <w:rFonts w:ascii="Times New Roman" w:eastAsia="黑体" w:hAnsi="Times New Roman" w:cs="Tahoma"/>
          <w:kern w:val="0"/>
          <w:sz w:val="32"/>
          <w:szCs w:val="52"/>
        </w:rPr>
      </w:pPr>
      <w:r>
        <w:rPr>
          <w:rFonts w:ascii="Times New Roman" w:eastAsia="黑体" w:hAnsi="Times New Roman" w:cs="Tahoma"/>
          <w:kern w:val="0"/>
          <w:sz w:val="32"/>
          <w:szCs w:val="52"/>
        </w:rPr>
        <w:br w:type="page"/>
      </w:r>
    </w:p>
    <w:p w14:paraId="69893E35" w14:textId="3EF1FF4F" w:rsidR="00881489" w:rsidRPr="00E42053" w:rsidRDefault="00881489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r w:rsidRPr="00E42053">
        <w:rPr>
          <w:rFonts w:ascii="Times New Roman" w:eastAsia="黑体" w:hAnsi="Times New Roman" w:cs="Tahoma"/>
          <w:kern w:val="0"/>
          <w:sz w:val="32"/>
          <w:szCs w:val="52"/>
        </w:rPr>
        <w:lastRenderedPageBreak/>
        <w:t>“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科学探索奖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”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申报指南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(</w:t>
      </w:r>
      <w:r w:rsidR="003462D8" w:rsidRPr="00E42053">
        <w:rPr>
          <w:rFonts w:ascii="Times New Roman" w:eastAsia="黑体" w:hAnsi="Times New Roman" w:cs="Tahoma"/>
          <w:kern w:val="0"/>
          <w:sz w:val="32"/>
          <w:szCs w:val="52"/>
        </w:rPr>
        <w:t>2022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年版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)</w:t>
      </w:r>
    </w:p>
    <w:p w14:paraId="0F9E0A2C" w14:textId="77777777" w:rsidR="006F4F71" w:rsidRPr="00BF5DAE" w:rsidRDefault="006F4F71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bookmarkStart w:id="0" w:name="_GoBack"/>
      <w:bookmarkEnd w:id="0"/>
    </w:p>
    <w:p w14:paraId="512479C7" w14:textId="5554015C" w:rsidR="00881489" w:rsidRPr="00E42053" w:rsidRDefault="00881489" w:rsidP="00DE4082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ahoma"/>
          <w:kern w:val="0"/>
          <w:sz w:val="32"/>
          <w:szCs w:val="44"/>
        </w:rPr>
      </w:pP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根据《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章程》，为指导申报人了解和掌握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“</w:t>
      </w:r>
      <w:r w:rsidR="002935F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科学探索奖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申报条件、流程与注意事项，制定本指</w:t>
      </w:r>
      <w:r w:rsidR="00E53FD7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南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。</w:t>
      </w:r>
    </w:p>
    <w:p w14:paraId="7F60B12A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一、申报期限</w:t>
      </w:r>
    </w:p>
    <w:p w14:paraId="3B798B59" w14:textId="23B26F7F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申报期限为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2022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日至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日。</w:t>
      </w:r>
    </w:p>
    <w:p w14:paraId="40E3AF2C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二、申报条件</w:t>
      </w:r>
    </w:p>
    <w:p w14:paraId="79C3FCA7" w14:textId="0F6C1775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（一）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1976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日（含）后出生。</w:t>
      </w:r>
    </w:p>
    <w:p w14:paraId="6EC0926B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（二）获得博士学位。</w:t>
      </w:r>
    </w:p>
    <w:p w14:paraId="6CBE0788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（三）在中国内地或港澳地区从事全职科研工作。</w:t>
      </w:r>
    </w:p>
    <w:p w14:paraId="4EFABA93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三、申报流程</w:t>
      </w:r>
    </w:p>
    <w:p w14:paraId="03D47D83" w14:textId="1671BADF" w:rsidR="00881489" w:rsidRPr="00E42053" w:rsidRDefault="00881489" w:rsidP="00B52A65">
      <w:pPr>
        <w:pStyle w:val="aa"/>
        <w:widowControl/>
        <w:numPr>
          <w:ilvl w:val="0"/>
          <w:numId w:val="3"/>
        </w:numPr>
        <w:shd w:val="clear" w:color="auto" w:fill="FFFFFF"/>
        <w:spacing w:line="450" w:lineRule="atLeast"/>
        <w:ind w:firstLineChars="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提名</w:t>
      </w:r>
    </w:p>
    <w:p w14:paraId="09DFB17B" w14:textId="227F3CBB" w:rsidR="00881489" w:rsidRPr="00E42053" w:rsidRDefault="00B52A65" w:rsidP="00B1455F">
      <w:pPr>
        <w:widowControl/>
        <w:shd w:val="clear" w:color="auto" w:fill="FFFFFF"/>
        <w:spacing w:before="100" w:beforeAutospacing="1" w:after="100" w:afterAutospacing="1" w:line="450" w:lineRule="atLeast"/>
        <w:ind w:leftChars="300" w:left="63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由奖项邀请的提名人发起，并提供两位推荐人信息。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65A87993" w14:textId="2D023088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提名发起后，秘书处将同时向被提名人和推荐人发出通知邮件</w:t>
      </w:r>
      <w:r w:rsidR="00BD764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B4CD798" w14:textId="25D0C711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3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被提名人需在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）完成申报。</w:t>
      </w:r>
    </w:p>
    <w:p w14:paraId="1DF797DF" w14:textId="1CC45FE9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lastRenderedPageBreak/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BC7C0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3E89FB96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（二）报名</w:t>
      </w:r>
    </w:p>
    <w:p w14:paraId="4E857E76" w14:textId="5ADF51D1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申报人需在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）完成申报，并提供三位推荐人信息。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等）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72514DF4" w14:textId="6A348752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申报人完成申报后，秘书处将邮件通知三位推荐人提交推荐信。推荐人需在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时前通过邮件内链接提交推荐信，推荐信有效期为三年。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6B4FE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1873405A" w14:textId="6DC52A42" w:rsidR="0081701B" w:rsidRPr="00E42053" w:rsidRDefault="00385A2C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因申报人提交申报材料与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在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5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日同时截止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，请申报人</w:t>
      </w:r>
      <w:r w:rsidR="00383722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务必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合理掌握</w:t>
      </w:r>
      <w:r w:rsidR="008810A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申报材料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提交时间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，确保推荐信能够在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截止时间之前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，以免影响申报成功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342888B8" w14:textId="654E40D0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四、申报内容</w:t>
      </w:r>
      <w:r w:rsidR="00565662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及注意事项</w:t>
      </w:r>
    </w:p>
    <w:p w14:paraId="1211D715" w14:textId="201F57B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（一）基本信息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包括个人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基本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信息、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研究经历与学术成就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未来五年工作计划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（重点阐述拟开展研究工作的创新</w:t>
      </w:r>
      <w:r w:rsidR="00E2741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性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构思）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51750B1B" w14:textId="2C9ABB3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lastRenderedPageBreak/>
        <w:t>（二）学术成就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包括已发表的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代表性论著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、</w:t>
      </w:r>
      <w:r w:rsidR="009134E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已授权的发明专利、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已获得的学术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奖励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35CB5A5D" w14:textId="50E8CD36" w:rsidR="00695547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（三）</w:t>
      </w:r>
      <w:r w:rsidR="00041D20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注意事项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申报人所提交的材料和相关内容不能涉及任何国家秘密。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涉及科研伦理与科技安全</w:t>
      </w:r>
      <w:r w:rsidR="00041D20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（如生物安全、信息安全等）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的奖项申请，申报人应严格执行国家法律法规和伦理准则</w:t>
      </w:r>
      <w:r w:rsidR="0069554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8762183" w14:textId="0E1564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五、纪律</w:t>
      </w:r>
      <w:r w:rsidR="001F739A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要求</w:t>
      </w:r>
    </w:p>
    <w:p w14:paraId="36F04661" w14:textId="470CD0DF" w:rsidR="00881489" w:rsidRPr="00E42053" w:rsidRDefault="002732D0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人不得以任何形式干扰或影响评审工作。如有</w:t>
      </w:r>
      <w:r w:rsidR="00CA45E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打招呼、拉票等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违规行为，一经查实，取消当年参评</w:t>
      </w:r>
      <w:r w:rsidR="00A27B5A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或获奖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资格。</w:t>
      </w:r>
    </w:p>
    <w:p w14:paraId="51B5D513" w14:textId="47BC207B" w:rsidR="00203E7D" w:rsidRPr="00E42053" w:rsidRDefault="00203E7D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3563FE93" w14:textId="77777777" w:rsidR="007D79CA" w:rsidRPr="00E42053" w:rsidRDefault="007D79CA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4EBBF564" w14:textId="0A59A7AB" w:rsidR="00881489" w:rsidRPr="00E42053" w:rsidRDefault="00881489" w:rsidP="009A1C70">
      <w:pPr>
        <w:widowControl/>
        <w:shd w:val="clear" w:color="auto" w:fill="FFFFFF"/>
        <w:jc w:val="right"/>
        <w:rPr>
          <w:rFonts w:ascii="Times New Roman" w:eastAsia="仿宋" w:hAnsi="Times New Roman"/>
          <w:sz w:val="32"/>
          <w:szCs w:val="32"/>
        </w:rPr>
      </w:pP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执行委员会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br/>
      </w:r>
      <w:r w:rsidR="001F7E3C"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2022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年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1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月</w:t>
      </w:r>
    </w:p>
    <w:sectPr w:rsidR="00881489" w:rsidRPr="00E4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5CAB" w14:textId="77777777" w:rsidR="006668B2" w:rsidRDefault="006668B2" w:rsidP="00061E93">
      <w:r>
        <w:separator/>
      </w:r>
    </w:p>
  </w:endnote>
  <w:endnote w:type="continuationSeparator" w:id="0">
    <w:p w14:paraId="123246A3" w14:textId="77777777" w:rsidR="006668B2" w:rsidRDefault="006668B2" w:rsidP="0006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02B7" w14:textId="77777777" w:rsidR="006668B2" w:rsidRDefault="006668B2" w:rsidP="00061E93">
      <w:r>
        <w:separator/>
      </w:r>
    </w:p>
  </w:footnote>
  <w:footnote w:type="continuationSeparator" w:id="0">
    <w:p w14:paraId="1292D2FC" w14:textId="77777777" w:rsidR="006668B2" w:rsidRDefault="006668B2" w:rsidP="0006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1AE"/>
    <w:multiLevelType w:val="hybridMultilevel"/>
    <w:tmpl w:val="FD14B60E"/>
    <w:lvl w:ilvl="0" w:tplc="5D1A2E3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7035E46"/>
    <w:multiLevelType w:val="multilevel"/>
    <w:tmpl w:val="EE5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E7A66"/>
    <w:multiLevelType w:val="multilevel"/>
    <w:tmpl w:val="C20C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9"/>
    <w:rsid w:val="00024A57"/>
    <w:rsid w:val="00041D20"/>
    <w:rsid w:val="00061E93"/>
    <w:rsid w:val="000946F4"/>
    <w:rsid w:val="000A1DA6"/>
    <w:rsid w:val="00160ACB"/>
    <w:rsid w:val="001F739A"/>
    <w:rsid w:val="001F7E3C"/>
    <w:rsid w:val="00203E7D"/>
    <w:rsid w:val="002732D0"/>
    <w:rsid w:val="00283059"/>
    <w:rsid w:val="002935FC"/>
    <w:rsid w:val="002B02C3"/>
    <w:rsid w:val="002C44F2"/>
    <w:rsid w:val="003229B7"/>
    <w:rsid w:val="00337589"/>
    <w:rsid w:val="003462D8"/>
    <w:rsid w:val="00383722"/>
    <w:rsid w:val="00385A2C"/>
    <w:rsid w:val="003A674D"/>
    <w:rsid w:val="004036EF"/>
    <w:rsid w:val="005516BB"/>
    <w:rsid w:val="00565662"/>
    <w:rsid w:val="005A0E11"/>
    <w:rsid w:val="005E06A5"/>
    <w:rsid w:val="00620188"/>
    <w:rsid w:val="00666718"/>
    <w:rsid w:val="006668B2"/>
    <w:rsid w:val="00695547"/>
    <w:rsid w:val="006B4FE8"/>
    <w:rsid w:val="006F19B9"/>
    <w:rsid w:val="006F4F71"/>
    <w:rsid w:val="0070042E"/>
    <w:rsid w:val="007136AF"/>
    <w:rsid w:val="00736C19"/>
    <w:rsid w:val="007B5644"/>
    <w:rsid w:val="007D79CA"/>
    <w:rsid w:val="0081701B"/>
    <w:rsid w:val="00845904"/>
    <w:rsid w:val="008810A7"/>
    <w:rsid w:val="00881489"/>
    <w:rsid w:val="009134ED"/>
    <w:rsid w:val="0094317B"/>
    <w:rsid w:val="00963BE1"/>
    <w:rsid w:val="009A1C70"/>
    <w:rsid w:val="00A2213F"/>
    <w:rsid w:val="00A27B5A"/>
    <w:rsid w:val="00A52576"/>
    <w:rsid w:val="00A70304"/>
    <w:rsid w:val="00A82219"/>
    <w:rsid w:val="00A871DD"/>
    <w:rsid w:val="00AC53C6"/>
    <w:rsid w:val="00AD5A98"/>
    <w:rsid w:val="00AE5180"/>
    <w:rsid w:val="00B1455F"/>
    <w:rsid w:val="00B52A65"/>
    <w:rsid w:val="00B7442F"/>
    <w:rsid w:val="00B834BA"/>
    <w:rsid w:val="00B9221E"/>
    <w:rsid w:val="00BA5517"/>
    <w:rsid w:val="00BC1323"/>
    <w:rsid w:val="00BC3520"/>
    <w:rsid w:val="00BC7C05"/>
    <w:rsid w:val="00BD7645"/>
    <w:rsid w:val="00BF47C6"/>
    <w:rsid w:val="00BF5DAE"/>
    <w:rsid w:val="00BF6085"/>
    <w:rsid w:val="00C13757"/>
    <w:rsid w:val="00C42281"/>
    <w:rsid w:val="00C651BE"/>
    <w:rsid w:val="00C94AAF"/>
    <w:rsid w:val="00CA45E7"/>
    <w:rsid w:val="00CA4929"/>
    <w:rsid w:val="00CC5AE9"/>
    <w:rsid w:val="00D52653"/>
    <w:rsid w:val="00DD259A"/>
    <w:rsid w:val="00DE4082"/>
    <w:rsid w:val="00E22549"/>
    <w:rsid w:val="00E23B89"/>
    <w:rsid w:val="00E27419"/>
    <w:rsid w:val="00E42053"/>
    <w:rsid w:val="00E53FD7"/>
    <w:rsid w:val="00E56C12"/>
    <w:rsid w:val="00E939D4"/>
    <w:rsid w:val="00EB5BFD"/>
    <w:rsid w:val="00ED19C1"/>
    <w:rsid w:val="00F26B97"/>
    <w:rsid w:val="00F560EF"/>
    <w:rsid w:val="00F908DF"/>
    <w:rsid w:val="00FC27F2"/>
    <w:rsid w:val="00FC7493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9F52"/>
  <w15:chartTrackingRefBased/>
  <w15:docId w15:val="{E4E5F152-F8A5-46E0-9516-AB151E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b1">
    <w:name w:val="pd_b1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1E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1E93"/>
    <w:rPr>
      <w:sz w:val="18"/>
      <w:szCs w:val="18"/>
    </w:rPr>
  </w:style>
  <w:style w:type="paragraph" w:styleId="a9">
    <w:name w:val="Revision"/>
    <w:hidden/>
    <w:uiPriority w:val="99"/>
    <w:semiHidden/>
    <w:rsid w:val="005E06A5"/>
  </w:style>
  <w:style w:type="paragraph" w:styleId="aa">
    <w:name w:val="List Paragraph"/>
    <w:basedOn w:val="a"/>
    <w:uiPriority w:val="34"/>
    <w:qFormat/>
    <w:rsid w:val="00B52A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053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T162099</dc:creator>
  <cp:keywords/>
  <dc:description/>
  <cp:lastModifiedBy>T162099</cp:lastModifiedBy>
  <cp:revision>3</cp:revision>
  <cp:lastPrinted>2021-12-27T08:08:00Z</cp:lastPrinted>
  <dcterms:created xsi:type="dcterms:W3CDTF">2021-12-31T08:55:00Z</dcterms:created>
  <dcterms:modified xsi:type="dcterms:W3CDTF">2022-01-04T06:19:00Z</dcterms:modified>
</cp:coreProperties>
</file>