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444697626"/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2020年度高校科技成果</w:t>
      </w:r>
      <w:r>
        <w:rPr>
          <w:rFonts w:hint="eastAsia"/>
        </w:rPr>
        <w:t>推介表</w:t>
      </w:r>
      <w:bookmarkEnd w:id="0"/>
    </w:p>
    <w:tbl>
      <w:tblPr>
        <w:tblStyle w:val="3"/>
        <w:tblpPr w:leftFromText="180" w:rightFromText="180" w:vertAnchor="text" w:horzAnchor="margin" w:tblpXSpec="center" w:tblpY="137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3255"/>
        <w:gridCol w:w="1260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项目联系人</w:t>
            </w:r>
          </w:p>
        </w:tc>
        <w:tc>
          <w:tcPr>
            <w:tcW w:w="325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28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□生物与</w:t>
            </w:r>
            <w:r>
              <w:rPr>
                <w:rFonts w:hint="eastAsia" w:ascii="宋体" w:hAnsi="宋体"/>
                <w:sz w:val="24"/>
                <w:lang w:eastAsia="zh-CN"/>
              </w:rPr>
              <w:t>新</w:t>
            </w:r>
            <w:r>
              <w:rPr>
                <w:rFonts w:hint="eastAsia" w:ascii="宋体" w:hAnsi="宋体"/>
                <w:sz w:val="24"/>
              </w:rPr>
              <w:t xml:space="preserve">医药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航空航天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高技术服务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新能源与节能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资源与环境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先进制造与自动化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细分领域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（简要概括技术要点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技术创新点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（图片JPG格式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不小于1M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、若有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相关视频可作为项目附件提交）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情 况 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（介绍相关应用情况）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景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（应用领域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、市场预估、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产生的经济效益）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 作 方 式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0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 队 简 介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请列举主要负责人：姓名、职称、研究领域与方向、主要成果、与企业成功开展的合作项目，并配清晰图片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00110CA3"/>
    <w:rsid w:val="016C73FA"/>
    <w:rsid w:val="043C365A"/>
    <w:rsid w:val="0B1A29B0"/>
    <w:rsid w:val="0E7E1221"/>
    <w:rsid w:val="15240DF3"/>
    <w:rsid w:val="168F2E85"/>
    <w:rsid w:val="24C256A6"/>
    <w:rsid w:val="266B623D"/>
    <w:rsid w:val="287D610B"/>
    <w:rsid w:val="32BC3FFF"/>
    <w:rsid w:val="3D3C0993"/>
    <w:rsid w:val="3D634F4B"/>
    <w:rsid w:val="429A7051"/>
    <w:rsid w:val="433A2096"/>
    <w:rsid w:val="45227D91"/>
    <w:rsid w:val="45CB59FA"/>
    <w:rsid w:val="51426C84"/>
    <w:rsid w:val="53C32265"/>
    <w:rsid w:val="5FC75A3D"/>
    <w:rsid w:val="604E5C68"/>
    <w:rsid w:val="667A6636"/>
    <w:rsid w:val="68975385"/>
    <w:rsid w:val="6B48687E"/>
    <w:rsid w:val="6BBD6479"/>
    <w:rsid w:val="6F900975"/>
    <w:rsid w:val="72F02059"/>
    <w:rsid w:val="73DD2704"/>
    <w:rsid w:val="7D3D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miya</cp:lastModifiedBy>
  <cp:lastPrinted>2020-05-26T04:55:54Z</cp:lastPrinted>
  <dcterms:modified xsi:type="dcterms:W3CDTF">2020-05-26T05:04:27Z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